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0A51D9D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EB4010">
        <w:rPr>
          <w:b w:val="0"/>
          <w:sz w:val="20"/>
          <w:szCs w:val="20"/>
        </w:rPr>
        <w:t>30</w:t>
      </w:r>
      <w:r w:rsidR="00DC35A8" w:rsidRPr="00A73957">
        <w:rPr>
          <w:b w:val="0"/>
          <w:bCs w:val="0"/>
          <w:sz w:val="22"/>
          <w:szCs w:val="22"/>
        </w:rPr>
        <w:t>/2022-К</w:t>
      </w:r>
      <w:r w:rsidR="00DC35A8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481332BD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proofErr w:type="spellStart"/>
      <w:r w:rsidR="00A321F4">
        <w:rPr>
          <w:sz w:val="23"/>
          <w:szCs w:val="23"/>
        </w:rPr>
        <w:t>Довереннсти</w:t>
      </w:r>
      <w:proofErr w:type="spellEnd"/>
      <w:r w:rsidR="00A321F4">
        <w:rPr>
          <w:sz w:val="23"/>
          <w:szCs w:val="23"/>
        </w:rPr>
        <w:t xml:space="preserve"> № </w:t>
      </w:r>
      <w:r w:rsidR="009865C1" w:rsidRPr="009865C1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865C1" w:rsidRPr="009865C1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2E134304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DC35A8" w:rsidRPr="00073C85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Устава, с другой стороны</w:t>
      </w:r>
      <w:r w:rsidR="00CE4620" w:rsidRPr="005C5E11">
        <w:rPr>
          <w:bCs/>
          <w:sz w:val="22"/>
          <w:szCs w:val="22"/>
        </w:rPr>
        <w:t>)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EB4010">
        <w:t>30</w:t>
      </w:r>
      <w:r w:rsidR="00DC35A8" w:rsidRPr="00DC35A8">
        <w:rPr>
          <w:sz w:val="22"/>
          <w:szCs w:val="22"/>
        </w:rPr>
        <w:t>/2022-К</w:t>
      </w:r>
      <w:r w:rsidR="00DC35A8" w:rsidRPr="00563A01">
        <w:rPr>
          <w:b/>
          <w:sz w:val="20"/>
          <w:szCs w:val="20"/>
        </w:rPr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109941A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>, в порядке и сроки, установленные</w:t>
      </w:r>
      <w:r w:rsidR="00EB4010">
        <w:t xml:space="preserve"> договором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</w:t>
      </w:r>
      <w:bookmarkStart w:id="0" w:name="_GoBack"/>
      <w:bookmarkEnd w:id="0"/>
      <w:r w:rsidR="005B1A44" w:rsidRPr="005B1A44">
        <w:t>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3840" w:type="dxa"/>
        <w:tblInd w:w="-34" w:type="dxa"/>
        <w:tblLook w:val="01E0" w:firstRow="1" w:lastRow="1" w:firstColumn="1" w:lastColumn="1" w:noHBand="0" w:noVBand="0"/>
      </w:tblPr>
      <w:tblGrid>
        <w:gridCol w:w="9532"/>
        <w:gridCol w:w="4308"/>
      </w:tblGrid>
      <w:tr w:rsidR="005B1A44" w:rsidRPr="005B1A44" w14:paraId="4D3CE5D9" w14:textId="77777777" w:rsidTr="00102B23">
        <w:trPr>
          <w:trHeight w:val="2738"/>
        </w:trPr>
        <w:tc>
          <w:tcPr>
            <w:tcW w:w="9532" w:type="dxa"/>
          </w:tcPr>
          <w:p w14:paraId="607B7AFE" w14:textId="77777777" w:rsidR="00102B23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proofErr w:type="gramStart"/>
            <w:r w:rsidRPr="00EA2867">
              <w:rPr>
                <w:b/>
                <w:sz w:val="22"/>
                <w:szCs w:val="22"/>
              </w:rPr>
              <w:t>Ген</w:t>
            </w:r>
            <w:r>
              <w:rPr>
                <w:b/>
                <w:sz w:val="22"/>
                <w:szCs w:val="22"/>
              </w:rPr>
              <w:t>подрядчик</w:t>
            </w:r>
            <w:r w:rsidRPr="00EA2867">
              <w:rPr>
                <w:b/>
                <w:sz w:val="22"/>
                <w:szCs w:val="22"/>
              </w:rPr>
              <w:t xml:space="preserve">:   </w:t>
            </w:r>
            <w:proofErr w:type="gramEnd"/>
            <w:r w:rsidRPr="00EA2867">
              <w:rPr>
                <w:b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b/>
                <w:sz w:val="22"/>
                <w:szCs w:val="22"/>
              </w:rPr>
              <w:t>Субподрядчик:</w:t>
            </w:r>
          </w:p>
          <w:p w14:paraId="7C2A49BF" w14:textId="77777777" w:rsidR="00102B23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</w:p>
          <w:p w14:paraId="7D5C1EAB" w14:textId="77777777" w:rsidR="00102B23" w:rsidRPr="00DC35A8" w:rsidRDefault="00102B23" w:rsidP="00102B23">
            <w:pPr>
              <w:autoSpaceDE w:val="0"/>
              <w:autoSpaceDN w:val="0"/>
              <w:adjustRightInd w:val="0"/>
              <w:jc w:val="both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Первый заместитель                                                       </w:t>
            </w:r>
            <w:r w:rsidRPr="00DC35A8">
              <w:rPr>
                <w:color w:val="FFFFFF" w:themeColor="background1"/>
                <w:sz w:val="22"/>
                <w:szCs w:val="22"/>
              </w:rPr>
              <w:t>ИП Кравченко Ю.А</w:t>
            </w:r>
          </w:p>
          <w:p w14:paraId="521170BE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</w:p>
          <w:p w14:paraId="021F1526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БЭК-ремонт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14:paraId="7D7B0A66" w14:textId="77777777" w:rsidR="00102B23" w:rsidRPr="00775C11" w:rsidRDefault="00102B23" w:rsidP="00102B23">
            <w:pPr>
              <w:pStyle w:val="ad"/>
              <w:tabs>
                <w:tab w:val="left" w:pos="5055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</w:t>
            </w:r>
          </w:p>
          <w:p w14:paraId="744AE2B7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E87A64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 xml:space="preserve">Н.Н. Бредихин                                 </w:t>
            </w:r>
            <w:r>
              <w:rPr>
                <w:bCs/>
                <w:sz w:val="22"/>
                <w:szCs w:val="22"/>
              </w:rPr>
              <w:t xml:space="preserve">_______________ </w:t>
            </w:r>
            <w:r w:rsidRPr="00DC35A8">
              <w:rPr>
                <w:color w:val="FFFFFF" w:themeColor="background1"/>
                <w:sz w:val="22"/>
                <w:szCs w:val="22"/>
              </w:rPr>
              <w:t>Ю.А. Кравченко</w:t>
            </w:r>
          </w:p>
          <w:p w14:paraId="2CAC4E88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694D8927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М.П.                                                                               М.П.</w:t>
            </w:r>
          </w:p>
          <w:p w14:paraId="5E937D86" w14:textId="77777777" w:rsidR="00102B23" w:rsidRDefault="00102B23" w:rsidP="00102B2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48E7EE29" w14:textId="5B436E25" w:rsidR="005B1A44" w:rsidRPr="005B1A44" w:rsidRDefault="00102B23" w:rsidP="00102B23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 xml:space="preserve">_»   </w:t>
            </w:r>
            <w:proofErr w:type="gramEnd"/>
            <w:r>
              <w:rPr>
                <w:sz w:val="22"/>
                <w:szCs w:val="22"/>
              </w:rPr>
              <w:t>_____________ 2022 г.                                                  «___»   _____________ 2022 г</w:t>
            </w: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8708" w14:textId="77777777" w:rsidR="00EE2D69" w:rsidRDefault="00EE2D69">
      <w:r>
        <w:separator/>
      </w:r>
    </w:p>
  </w:endnote>
  <w:endnote w:type="continuationSeparator" w:id="0">
    <w:p w14:paraId="5F662966" w14:textId="77777777" w:rsidR="00EE2D69" w:rsidRDefault="00EE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D7AF82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B40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91C9B" w14:textId="77777777" w:rsidR="00EE2D69" w:rsidRDefault="00EE2D69">
      <w:r>
        <w:separator/>
      </w:r>
    </w:p>
  </w:footnote>
  <w:footnote w:type="continuationSeparator" w:id="0">
    <w:p w14:paraId="1FC7DB46" w14:textId="77777777" w:rsidR="00EE2D69" w:rsidRDefault="00EE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FC5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02B23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865C1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E4620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C35A8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010"/>
    <w:rsid w:val="00EB4ED2"/>
    <w:rsid w:val="00EB7E20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34B9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FCC4FA-7898-4ED4-B3A7-76FF9ED7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531</Words>
  <Characters>4473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16</cp:revision>
  <cp:lastPrinted>2021-04-16T07:14:00Z</cp:lastPrinted>
  <dcterms:created xsi:type="dcterms:W3CDTF">2021-04-16T07:14:00Z</dcterms:created>
  <dcterms:modified xsi:type="dcterms:W3CDTF">2022-06-15T02:51:00Z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